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8A3B" w14:textId="5B921486" w:rsidR="002868FE" w:rsidRPr="009D298D" w:rsidRDefault="00FD59DC" w:rsidP="002868FE">
      <w:pPr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  <w:lang w:bidi="ar"/>
        </w:rPr>
        <w:t xml:space="preserve">السيرة الذاتية </w:t>
      </w:r>
      <w:r w:rsidR="002868FE" w:rsidRPr="009D298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  <w:lang w:bidi="ar"/>
        </w:rPr>
        <w:t xml:space="preserve">د. داليا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  <w:lang w:bidi="ar"/>
        </w:rPr>
        <w:t xml:space="preserve">محمد </w:t>
      </w:r>
      <w:proofErr w:type="spellStart"/>
      <w:r w:rsidRPr="009D298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  <w:lang w:bidi="ar"/>
        </w:rPr>
        <w:t>ال</w:t>
      </w:r>
      <w:r w:rsidRPr="009D298D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u w:val="single"/>
          <w:rtl/>
          <w:lang w:bidi="ar"/>
        </w:rPr>
        <w:t>س</w:t>
      </w:r>
      <w:r w:rsidRPr="009D298D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  <w:lang w:bidi="ar"/>
        </w:rPr>
        <w:t>بيتي</w:t>
      </w:r>
      <w:proofErr w:type="spellEnd"/>
    </w:p>
    <w:p w14:paraId="222A5F32" w14:textId="77777777" w:rsidR="002868FE" w:rsidRPr="009D298D" w:rsidRDefault="002868FE" w:rsidP="002868FE">
      <w:pPr>
        <w:bidi w:val="0"/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</w:pPr>
    </w:p>
    <w:p w14:paraId="001E02F1" w14:textId="47724127" w:rsidR="002868FE" w:rsidRPr="009D298D" w:rsidRDefault="002868FE" w:rsidP="002868FE">
      <w:pPr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</w:pPr>
      <w:r w:rsidRPr="009D298D">
        <w:rPr>
          <w:rFonts w:asciiTheme="majorBidi" w:hAnsiTheme="majorBidi" w:cstheme="majorBidi"/>
          <w:color w:val="000000" w:themeColor="text1"/>
          <w:sz w:val="28"/>
          <w:szCs w:val="28"/>
          <w:u w:val="single"/>
          <w:rtl/>
          <w:lang w:bidi="ar"/>
        </w:rPr>
        <w:t>البيانات الشخصية:</w:t>
      </w:r>
    </w:p>
    <w:tbl>
      <w:tblPr>
        <w:bidiVisual/>
        <w:tblW w:w="10080" w:type="dxa"/>
        <w:tblLook w:val="0000" w:firstRow="0" w:lastRow="0" w:firstColumn="0" w:lastColumn="0" w:noHBand="0" w:noVBand="0"/>
      </w:tblPr>
      <w:tblGrid>
        <w:gridCol w:w="1387"/>
        <w:gridCol w:w="305"/>
        <w:gridCol w:w="151"/>
        <w:gridCol w:w="305"/>
        <w:gridCol w:w="7932"/>
      </w:tblGrid>
      <w:tr w:rsidR="00FD59DC" w:rsidRPr="009D298D" w14:paraId="3270EBE5" w14:textId="77777777" w:rsidTr="0030360C">
        <w:tc>
          <w:tcPr>
            <w:tcW w:w="1387" w:type="dxa"/>
            <w:shd w:val="clear" w:color="000000" w:fill="FFFFFF"/>
          </w:tcPr>
          <w:p w14:paraId="1A63978B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اسم</w:t>
            </w:r>
          </w:p>
        </w:tc>
        <w:tc>
          <w:tcPr>
            <w:tcW w:w="305" w:type="dxa"/>
            <w:shd w:val="clear" w:color="000000" w:fill="FFFFFF"/>
          </w:tcPr>
          <w:p w14:paraId="79B9679E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:</w:t>
            </w:r>
          </w:p>
        </w:tc>
        <w:tc>
          <w:tcPr>
            <w:tcW w:w="8388" w:type="dxa"/>
            <w:gridSpan w:val="3"/>
            <w:shd w:val="clear" w:color="000000" w:fill="FFFFFF"/>
          </w:tcPr>
          <w:p w14:paraId="58C9027A" w14:textId="56C14D0D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sz w:val="36"/>
                <w:szCs w:val="36"/>
                <w:rtl/>
                <w:lang w:bidi="ar"/>
              </w:rPr>
              <w:t xml:space="preserve">داليا محمد محمد </w:t>
            </w:r>
            <w:r w:rsidR="00FD59DC" w:rsidRPr="009D298D">
              <w:rPr>
                <w:rFonts w:asciiTheme="majorBidi" w:hAnsiTheme="majorBidi" w:cstheme="majorBidi"/>
                <w:color w:val="000000" w:themeColor="text1"/>
                <w:sz w:val="36"/>
                <w:szCs w:val="36"/>
                <w:rtl/>
                <w:lang w:bidi="ar"/>
              </w:rPr>
              <w:t>السبيتي</w:t>
            </w:r>
          </w:p>
        </w:tc>
      </w:tr>
      <w:tr w:rsidR="00FD59DC" w:rsidRPr="009D298D" w14:paraId="097EBDA0" w14:textId="77777777" w:rsidTr="0030360C">
        <w:tc>
          <w:tcPr>
            <w:tcW w:w="1387" w:type="dxa"/>
            <w:shd w:val="clear" w:color="000000" w:fill="FFFFFF"/>
          </w:tcPr>
          <w:p w14:paraId="31168769" w14:textId="77777777" w:rsidR="002868FE" w:rsidRPr="009D298D" w:rsidRDefault="002868FE" w:rsidP="0030360C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عنوان</w:t>
            </w:r>
          </w:p>
        </w:tc>
        <w:tc>
          <w:tcPr>
            <w:tcW w:w="305" w:type="dxa"/>
            <w:shd w:val="clear" w:color="000000" w:fill="FFFFFF"/>
          </w:tcPr>
          <w:p w14:paraId="48558B1B" w14:textId="77777777" w:rsidR="002868FE" w:rsidRPr="009D298D" w:rsidRDefault="002868FE" w:rsidP="0030360C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:</w:t>
            </w:r>
          </w:p>
        </w:tc>
        <w:tc>
          <w:tcPr>
            <w:tcW w:w="8388" w:type="dxa"/>
            <w:gridSpan w:val="3"/>
            <w:shd w:val="clear" w:color="000000" w:fill="FFFFFF"/>
          </w:tcPr>
          <w:p w14:paraId="14C65AFC" w14:textId="56E2F1B4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noProof/>
                <w:color w:val="000000" w:themeColor="text1"/>
                <w:rtl/>
                <w:lang w:bidi="ar"/>
              </w:rPr>
              <w:drawing>
                <wp:anchor distT="0" distB="0" distL="114300" distR="114300" simplePos="0" relativeHeight="251658240" behindDoc="0" locked="0" layoutInCell="1" allowOverlap="1" wp14:anchorId="25902BAA" wp14:editId="00AC6844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50800</wp:posOffset>
                  </wp:positionV>
                  <wp:extent cx="1263650" cy="1350645"/>
                  <wp:effectExtent l="50800" t="50800" r="44450" b="46355"/>
                  <wp:wrapThrough wrapText="bothSides">
                    <wp:wrapPolygon edited="0">
                      <wp:start x="-868" y="-812"/>
                      <wp:lineTo x="-868" y="22138"/>
                      <wp:lineTo x="22143" y="22138"/>
                      <wp:lineTo x="22143" y="-812"/>
                      <wp:lineTo x="-868" y="-812"/>
                    </wp:wrapPolygon>
                  </wp:wrapThrough>
                  <wp:docPr id="4" name="Picture 4" descr="A person wearing a scarf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erson wearing a scarf&#10;&#10;Description automatically generated with low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350645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40000"/>
                              </a:schemeClr>
                            </a:glo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contourW="38100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 xml:space="preserve">مستشفى جامعة أسيوط، </w:t>
            </w:r>
          </w:p>
          <w:p w14:paraId="189D36AA" w14:textId="4E1CFD6E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قسم طب العيون، كلية الطب،</w:t>
            </w:r>
          </w:p>
          <w:p w14:paraId="6246C550" w14:textId="44A4237D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 xml:space="preserve">جامعة </w:t>
            </w:r>
            <w:proofErr w:type="gramStart"/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أسيوط,</w:t>
            </w:r>
            <w:proofErr w:type="gramEnd"/>
          </w:p>
          <w:p w14:paraId="500C78AF" w14:textId="4AA8F2BF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أسيوط، مصر</w:t>
            </w:r>
          </w:p>
        </w:tc>
      </w:tr>
      <w:tr w:rsidR="00FD59DC" w:rsidRPr="009D298D" w14:paraId="71C2E887" w14:textId="77777777" w:rsidTr="0030360C">
        <w:tc>
          <w:tcPr>
            <w:tcW w:w="10080" w:type="dxa"/>
            <w:gridSpan w:val="5"/>
            <w:shd w:val="clear" w:color="000000" w:fill="FFFFFF"/>
          </w:tcPr>
          <w:p w14:paraId="5E3D53C0" w14:textId="7BE1F369" w:rsidR="002868FE" w:rsidRPr="009D298D" w:rsidRDefault="009B7B3D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 w:hint="cs"/>
                <w:color w:val="000000" w:themeColor="text1"/>
                <w:rtl/>
                <w:lang w:bidi="ar"/>
              </w:rPr>
              <w:t xml:space="preserve">تليفون:  </w:t>
            </w:r>
          </w:p>
        </w:tc>
      </w:tr>
      <w:tr w:rsidR="00FD59DC" w:rsidRPr="009D298D" w14:paraId="4D82B505" w14:textId="77777777" w:rsidTr="0030360C">
        <w:tc>
          <w:tcPr>
            <w:tcW w:w="1843" w:type="dxa"/>
            <w:gridSpan w:val="3"/>
            <w:shd w:val="clear" w:color="000000" w:fill="FFFFFF"/>
          </w:tcPr>
          <w:p w14:paraId="5D5F85F1" w14:textId="3F48F2BB" w:rsidR="002868FE" w:rsidRPr="009D298D" w:rsidRDefault="00FD59DC" w:rsidP="002868F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موبيل</w:t>
            </w:r>
            <w:r w:rsidR="002868FE"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 xml:space="preserve">   </w:t>
            </w:r>
          </w:p>
        </w:tc>
        <w:tc>
          <w:tcPr>
            <w:tcW w:w="305" w:type="dxa"/>
            <w:shd w:val="clear" w:color="000000" w:fill="FFFFFF"/>
          </w:tcPr>
          <w:p w14:paraId="34A254FB" w14:textId="77777777" w:rsidR="002868FE" w:rsidRPr="009D298D" w:rsidRDefault="002868FE" w:rsidP="0030360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52A2E046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+ 2 01223212962</w:t>
            </w:r>
          </w:p>
        </w:tc>
      </w:tr>
      <w:tr w:rsidR="00FD59DC" w:rsidRPr="009D298D" w14:paraId="3C0F73F6" w14:textId="77777777" w:rsidTr="0030360C">
        <w:tc>
          <w:tcPr>
            <w:tcW w:w="1843" w:type="dxa"/>
            <w:gridSpan w:val="3"/>
            <w:shd w:val="clear" w:color="000000" w:fill="FFFFFF"/>
          </w:tcPr>
          <w:p w14:paraId="2A67679F" w14:textId="77777777" w:rsidR="002868FE" w:rsidRPr="009D298D" w:rsidRDefault="002868FE" w:rsidP="002868F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عمل</w:t>
            </w:r>
          </w:p>
        </w:tc>
        <w:tc>
          <w:tcPr>
            <w:tcW w:w="305" w:type="dxa"/>
            <w:shd w:val="clear" w:color="000000" w:fill="FFFFFF"/>
          </w:tcPr>
          <w:p w14:paraId="5BFEFA54" w14:textId="77777777" w:rsidR="002868FE" w:rsidRPr="009D298D" w:rsidRDefault="002868FE" w:rsidP="0030360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5FD651DD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+ 2 0882413892-0882413626</w:t>
            </w:r>
          </w:p>
        </w:tc>
      </w:tr>
      <w:tr w:rsidR="00FD59DC" w:rsidRPr="009D298D" w14:paraId="2EFC50E3" w14:textId="77777777" w:rsidTr="0030360C">
        <w:tc>
          <w:tcPr>
            <w:tcW w:w="1843" w:type="dxa"/>
            <w:gridSpan w:val="3"/>
            <w:shd w:val="clear" w:color="000000" w:fill="FFFFFF"/>
          </w:tcPr>
          <w:p w14:paraId="37E074B1" w14:textId="77777777" w:rsidR="002868FE" w:rsidRPr="009D298D" w:rsidRDefault="002868FE" w:rsidP="002868F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فاكس.</w:t>
            </w:r>
          </w:p>
        </w:tc>
        <w:tc>
          <w:tcPr>
            <w:tcW w:w="305" w:type="dxa"/>
            <w:shd w:val="clear" w:color="000000" w:fill="FFFFFF"/>
          </w:tcPr>
          <w:p w14:paraId="38E9795A" w14:textId="77777777" w:rsidR="002868FE" w:rsidRPr="009D298D" w:rsidRDefault="002868FE" w:rsidP="0030360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6FE13D5F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+ 2 0882333327</w:t>
            </w:r>
          </w:p>
        </w:tc>
      </w:tr>
      <w:tr w:rsidR="00FD59DC" w:rsidRPr="009D298D" w14:paraId="145269BA" w14:textId="77777777" w:rsidTr="0030360C">
        <w:tc>
          <w:tcPr>
            <w:tcW w:w="1843" w:type="dxa"/>
            <w:gridSpan w:val="3"/>
            <w:shd w:val="clear" w:color="000000" w:fill="FFFFFF"/>
          </w:tcPr>
          <w:p w14:paraId="20B7D32F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 xml:space="preserve">البريد الإلكتروني                 </w:t>
            </w:r>
          </w:p>
        </w:tc>
        <w:tc>
          <w:tcPr>
            <w:tcW w:w="305" w:type="dxa"/>
            <w:shd w:val="clear" w:color="000000" w:fill="FFFFFF"/>
          </w:tcPr>
          <w:p w14:paraId="472D66D3" w14:textId="77777777" w:rsidR="002868FE" w:rsidRPr="009D298D" w:rsidRDefault="002868FE" w:rsidP="0030360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33CE81B2" w14:textId="77777777" w:rsidR="002868FE" w:rsidRPr="009D298D" w:rsidRDefault="009D298D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hyperlink r:id="rId6" w:history="1">
              <w:r w:rsidR="002868FE" w:rsidRPr="009D298D">
                <w:rPr>
                  <w:rStyle w:val="Hyperlink"/>
                  <w:rFonts w:asciiTheme="majorBidi" w:hAnsiTheme="majorBidi" w:cstheme="majorBidi"/>
                  <w:color w:val="000000" w:themeColor="text1"/>
                  <w:rtl/>
                  <w:lang w:bidi="ar"/>
                </w:rPr>
                <w:t>drdalia@aun.edu.eg</w:t>
              </w:r>
            </w:hyperlink>
            <w:r w:rsidR="002868FE"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 xml:space="preserve"> -drdalia33@gmail.com</w:t>
            </w:r>
          </w:p>
        </w:tc>
      </w:tr>
      <w:tr w:rsidR="00FD59DC" w:rsidRPr="009D298D" w14:paraId="4C6645A4" w14:textId="77777777" w:rsidTr="0030360C">
        <w:trPr>
          <w:trHeight w:val="235"/>
        </w:trPr>
        <w:tc>
          <w:tcPr>
            <w:tcW w:w="1843" w:type="dxa"/>
            <w:gridSpan w:val="3"/>
            <w:shd w:val="clear" w:color="000000" w:fill="FFFFFF"/>
          </w:tcPr>
          <w:p w14:paraId="38AEB2CD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 xml:space="preserve">تاريخ الميلاد          </w:t>
            </w:r>
          </w:p>
        </w:tc>
        <w:tc>
          <w:tcPr>
            <w:tcW w:w="305" w:type="dxa"/>
            <w:shd w:val="clear" w:color="000000" w:fill="FFFFFF"/>
          </w:tcPr>
          <w:p w14:paraId="210E3F16" w14:textId="77777777" w:rsidR="002868FE" w:rsidRPr="009D298D" w:rsidRDefault="002868FE" w:rsidP="0030360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3A96F5F3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12 أيار/مايو 1973</w:t>
            </w:r>
          </w:p>
        </w:tc>
      </w:tr>
      <w:tr w:rsidR="00FD59DC" w:rsidRPr="009D298D" w14:paraId="56C7B1D9" w14:textId="77777777" w:rsidTr="0030360C">
        <w:tc>
          <w:tcPr>
            <w:tcW w:w="1843" w:type="dxa"/>
            <w:gridSpan w:val="3"/>
            <w:shd w:val="clear" w:color="000000" w:fill="FFFFFF"/>
          </w:tcPr>
          <w:p w14:paraId="0A8A80AB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جنسية</w:t>
            </w:r>
          </w:p>
        </w:tc>
        <w:tc>
          <w:tcPr>
            <w:tcW w:w="305" w:type="dxa"/>
            <w:shd w:val="clear" w:color="000000" w:fill="FFFFFF"/>
          </w:tcPr>
          <w:p w14:paraId="7E76DCA9" w14:textId="77777777" w:rsidR="002868FE" w:rsidRPr="009D298D" w:rsidRDefault="002868FE" w:rsidP="0030360C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:</w:t>
            </w:r>
          </w:p>
        </w:tc>
        <w:tc>
          <w:tcPr>
            <w:tcW w:w="7932" w:type="dxa"/>
            <w:shd w:val="clear" w:color="000000" w:fill="FFFFFF"/>
          </w:tcPr>
          <w:p w14:paraId="30FC369B" w14:textId="77777777" w:rsidR="002868FE" w:rsidRPr="009D298D" w:rsidRDefault="002868FE" w:rsidP="0030360C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  <w:rtl/>
                <w:lang w:bidi="ar"/>
              </w:rPr>
              <w:t>مصري</w:t>
            </w:r>
          </w:p>
        </w:tc>
      </w:tr>
      <w:tr w:rsidR="00FD59DC" w:rsidRPr="009D298D" w14:paraId="1F46AC3F" w14:textId="77777777" w:rsidTr="0030360C">
        <w:tc>
          <w:tcPr>
            <w:tcW w:w="1843" w:type="dxa"/>
            <w:gridSpan w:val="3"/>
            <w:shd w:val="clear" w:color="000000" w:fill="FFFFFF"/>
          </w:tcPr>
          <w:p w14:paraId="45FEADFE" w14:textId="77777777" w:rsidR="002868FE" w:rsidRPr="009D298D" w:rsidRDefault="002868FE" w:rsidP="0030360C">
            <w:pPr>
              <w:bidi w:val="0"/>
              <w:rPr>
                <w:rFonts w:asciiTheme="majorBidi" w:hAnsiTheme="majorBidi" w:cstheme="majorBidi"/>
                <w:color w:val="000000" w:themeColor="text1"/>
              </w:rPr>
            </w:pPr>
            <w:r w:rsidRPr="009D298D">
              <w:rPr>
                <w:rFonts w:asciiTheme="majorBidi" w:hAnsiTheme="majorBidi" w:cstheme="majorBidi"/>
                <w:color w:val="000000" w:themeColor="text1"/>
              </w:rPr>
              <w:t xml:space="preserve">  </w:t>
            </w:r>
          </w:p>
        </w:tc>
        <w:tc>
          <w:tcPr>
            <w:tcW w:w="305" w:type="dxa"/>
            <w:shd w:val="clear" w:color="000000" w:fill="FFFFFF"/>
          </w:tcPr>
          <w:p w14:paraId="5665D325" w14:textId="77777777" w:rsidR="002868FE" w:rsidRPr="009D298D" w:rsidRDefault="002868FE" w:rsidP="0030360C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</w:p>
        </w:tc>
        <w:tc>
          <w:tcPr>
            <w:tcW w:w="7932" w:type="dxa"/>
            <w:shd w:val="clear" w:color="000000" w:fill="FFFFFF"/>
          </w:tcPr>
          <w:p w14:paraId="1B622589" w14:textId="77777777" w:rsidR="002868FE" w:rsidRPr="009D298D" w:rsidRDefault="002868FE" w:rsidP="0030360C">
            <w:pPr>
              <w:bidi w:val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754ABE8E" w14:textId="77777777" w:rsidR="002868FE" w:rsidRPr="009D298D" w:rsidRDefault="002868FE" w:rsidP="002868FE">
      <w:pPr>
        <w:bidi w:val="0"/>
        <w:rPr>
          <w:rFonts w:asciiTheme="majorBidi" w:hAnsiTheme="majorBidi" w:cstheme="majorBidi"/>
          <w:color w:val="000000" w:themeColor="text1"/>
        </w:rPr>
      </w:pPr>
    </w:p>
    <w:p w14:paraId="4F7D4D57" w14:textId="67B848BC" w:rsidR="002868FE" w:rsidRPr="009D298D" w:rsidRDefault="009D298D" w:rsidP="002868FE">
      <w:pPr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</w:pPr>
      <w:r w:rsidRPr="009D298D">
        <w:rPr>
          <w:rFonts w:asciiTheme="majorBidi" w:hAnsiTheme="majorBidi" w:cstheme="majorBidi" w:hint="cs"/>
          <w:color w:val="000000" w:themeColor="text1"/>
          <w:sz w:val="28"/>
          <w:szCs w:val="28"/>
          <w:u w:val="single"/>
          <w:rtl/>
          <w:lang w:bidi="ar"/>
        </w:rPr>
        <w:t xml:space="preserve">المؤهلات: </w:t>
      </w:r>
      <w:r w:rsidRPr="009D298D">
        <w:rPr>
          <w:rFonts w:asciiTheme="majorBidi" w:hAnsiTheme="majorBidi" w:cstheme="majorBidi"/>
          <w:color w:val="000000" w:themeColor="text1"/>
          <w:sz w:val="28"/>
          <w:szCs w:val="28"/>
          <w:u w:val="single"/>
          <w:rtl/>
          <w:lang w:bidi="ar"/>
        </w:rPr>
        <w:t>-</w:t>
      </w:r>
    </w:p>
    <w:p w14:paraId="150CD0E9" w14:textId="7DC3039F" w:rsidR="002868FE" w:rsidRPr="009D298D" w:rsidRDefault="002868FE" w:rsidP="002868FE">
      <w:pPr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"/>
        </w:rPr>
        <w:t xml:space="preserve">فبراير </w:t>
      </w:r>
      <w:r w:rsidR="009D298D" w:rsidRPr="009D298D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"/>
        </w:rPr>
        <w:t>1997</w:t>
      </w:r>
      <w:r w:rsidR="009D298D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>: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MB. BCH</w:t>
      </w:r>
      <w:r w:rsidR="00251376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>بكالوريوس الطب والجراحة،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جامعة </w:t>
      </w:r>
      <w:r w:rsidR="009B7B3D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>أسيوط،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أسيوط مصر </w:t>
      </w:r>
    </w:p>
    <w:p w14:paraId="15D66155" w14:textId="77777777" w:rsidR="00FD59DC" w:rsidRPr="009D298D" w:rsidRDefault="00FD59DC" w:rsidP="002868FE">
      <w:pPr>
        <w:rPr>
          <w:rFonts w:asciiTheme="majorBidi" w:hAnsiTheme="majorBidi" w:cstheme="majorBidi"/>
          <w:color w:val="000000" w:themeColor="text1"/>
          <w:sz w:val="30"/>
          <w:szCs w:val="30"/>
        </w:rPr>
      </w:pPr>
    </w:p>
    <w:p w14:paraId="27B72701" w14:textId="6261411A" w:rsidR="002868FE" w:rsidRPr="009D298D" w:rsidRDefault="002868FE" w:rsidP="002868FE">
      <w:pPr>
        <w:rPr>
          <w:rFonts w:asciiTheme="majorBidi" w:hAnsiTheme="majorBidi" w:cstheme="majorBidi"/>
          <w:color w:val="000000" w:themeColor="text1"/>
          <w:sz w:val="30"/>
          <w:szCs w:val="30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"/>
        </w:rPr>
        <w:t xml:space="preserve">أبريل </w:t>
      </w:r>
      <w:proofErr w:type="gramStart"/>
      <w:r w:rsidRPr="009D298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"/>
        </w:rPr>
        <w:t>2000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</w:t>
      </w:r>
      <w:r w:rsidR="009D298D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 xml:space="preserve"> :</w:t>
      </w:r>
      <w:proofErr w:type="gramEnd"/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ماجستير في طب العيون، </w:t>
      </w:r>
      <w:r w:rsidR="00251376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 xml:space="preserve">مدرس مساعد طب وجراحه العيون 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>مستشفى جامعة أسيوط</w:t>
      </w:r>
      <w:r w:rsidR="00251376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>.</w:t>
      </w:r>
    </w:p>
    <w:p w14:paraId="05545D4F" w14:textId="77777777" w:rsidR="00FD59DC" w:rsidRPr="009D298D" w:rsidRDefault="00FD59DC" w:rsidP="002868FE">
      <w:pPr>
        <w:ind w:left="2160" w:firstLine="720"/>
        <w:rPr>
          <w:rFonts w:asciiTheme="majorBidi" w:hAnsiTheme="majorBidi" w:cstheme="majorBidi"/>
          <w:color w:val="000000" w:themeColor="text1"/>
          <w:sz w:val="30"/>
          <w:szCs w:val="30"/>
        </w:rPr>
      </w:pPr>
    </w:p>
    <w:p w14:paraId="59B45A99" w14:textId="79AC6AAC" w:rsidR="002868FE" w:rsidRPr="009D298D" w:rsidRDefault="002868FE" w:rsidP="002868FE">
      <w:pPr>
        <w:tabs>
          <w:tab w:val="left" w:pos="2568"/>
        </w:tabs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"/>
        </w:rPr>
        <w:t xml:space="preserve">مايو </w:t>
      </w:r>
      <w:r w:rsidR="00251376" w:rsidRPr="009D298D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  <w:lang w:bidi="ar"/>
        </w:rPr>
        <w:t>2007</w:t>
      </w:r>
      <w:r w:rsidR="00251376" w:rsidRPr="009D298D">
        <w:rPr>
          <w:rFonts w:asciiTheme="majorBidi" w:hAnsiTheme="majorBidi" w:cstheme="majorBidi" w:hint="cs"/>
          <w:color w:val="000000" w:themeColor="text1"/>
          <w:sz w:val="34"/>
          <w:szCs w:val="34"/>
          <w:u w:val="single"/>
          <w:rtl/>
          <w:lang w:bidi="ar"/>
        </w:rPr>
        <w:t xml:space="preserve">: </w:t>
      </w:r>
      <w:r w:rsidR="00251376" w:rsidRPr="009D298D">
        <w:rPr>
          <w:rFonts w:asciiTheme="majorBidi" w:hAnsiTheme="majorBidi" w:cstheme="majorBidi" w:hint="cs"/>
          <w:color w:val="000000" w:themeColor="text1"/>
          <w:rtl/>
          <w:lang w:bidi="ar"/>
        </w:rPr>
        <w:t>دكتوراه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في طب </w:t>
      </w:r>
      <w:r w:rsidR="009D298D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>العيون، مدرس</w:t>
      </w:r>
      <w:r w:rsidR="00251376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 xml:space="preserve"> طب </w:t>
      </w:r>
      <w:proofErr w:type="gramStart"/>
      <w:r w:rsidR="00251376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 xml:space="preserve">العيون 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جامعة</w:t>
      </w:r>
      <w:proofErr w:type="gramEnd"/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أسيوط ، مصر.</w:t>
      </w:r>
    </w:p>
    <w:p w14:paraId="085F0E36" w14:textId="77777777" w:rsidR="00251376" w:rsidRPr="009D298D" w:rsidRDefault="00251376" w:rsidP="002868FE">
      <w:pPr>
        <w:tabs>
          <w:tab w:val="left" w:pos="2568"/>
        </w:tabs>
        <w:rPr>
          <w:rFonts w:asciiTheme="majorBidi" w:hAnsiTheme="majorBidi" w:cstheme="majorBidi"/>
          <w:color w:val="000000" w:themeColor="text1"/>
          <w:sz w:val="30"/>
          <w:szCs w:val="30"/>
        </w:rPr>
      </w:pPr>
    </w:p>
    <w:p w14:paraId="770496F1" w14:textId="41B0DDB9" w:rsidR="002868FE" w:rsidRPr="009D298D" w:rsidRDefault="002868FE" w:rsidP="002868FE">
      <w:pPr>
        <w:tabs>
          <w:tab w:val="left" w:pos="2568"/>
        </w:tabs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"/>
        </w:rPr>
        <w:t>سبتمبر 2017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; </w:t>
      </w:r>
      <w:r w:rsidR="00FD59DC"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أستاذ مساعد 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>طب العيون</w:t>
      </w:r>
      <w:r w:rsidR="00251376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>.</w:t>
      </w:r>
    </w:p>
    <w:p w14:paraId="745C8020" w14:textId="77777777" w:rsidR="00FD59DC" w:rsidRPr="009D298D" w:rsidRDefault="00FD59DC" w:rsidP="002868FE">
      <w:pPr>
        <w:tabs>
          <w:tab w:val="left" w:pos="2568"/>
        </w:tabs>
        <w:rPr>
          <w:rFonts w:asciiTheme="majorBidi" w:hAnsiTheme="majorBidi" w:cstheme="majorBidi"/>
          <w:color w:val="000000" w:themeColor="text1"/>
          <w:sz w:val="30"/>
          <w:szCs w:val="30"/>
        </w:rPr>
      </w:pPr>
    </w:p>
    <w:p w14:paraId="061F82F5" w14:textId="77777777" w:rsidR="002868FE" w:rsidRPr="009D298D" w:rsidRDefault="002868FE" w:rsidP="002868FE">
      <w:pPr>
        <w:tabs>
          <w:tab w:val="left" w:pos="2568"/>
        </w:tabs>
        <w:bidi w:val="0"/>
        <w:rPr>
          <w:rFonts w:asciiTheme="majorBidi" w:hAnsiTheme="majorBidi" w:cstheme="majorBidi"/>
          <w:color w:val="000000" w:themeColor="text1"/>
          <w:sz w:val="30"/>
          <w:szCs w:val="30"/>
        </w:rPr>
      </w:pPr>
      <w:r w:rsidRPr="009D298D">
        <w:rPr>
          <w:rFonts w:asciiTheme="majorBidi" w:hAnsiTheme="majorBidi" w:cstheme="majorBidi"/>
          <w:color w:val="000000" w:themeColor="text1"/>
          <w:sz w:val="30"/>
          <w:szCs w:val="30"/>
        </w:rPr>
        <w:t xml:space="preserve">                        </w:t>
      </w:r>
    </w:p>
    <w:p w14:paraId="5F976A99" w14:textId="29BBABA1" w:rsidR="002868FE" w:rsidRPr="009D298D" w:rsidRDefault="00FD59DC" w:rsidP="00FD59DC">
      <w:pPr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</w:pPr>
      <w:r w:rsidRPr="009D298D">
        <w:rPr>
          <w:rFonts w:asciiTheme="majorBidi" w:hAnsiTheme="majorBidi" w:cstheme="majorBidi"/>
          <w:color w:val="000000" w:themeColor="text1"/>
          <w:sz w:val="28"/>
          <w:szCs w:val="28"/>
          <w:u w:val="single"/>
          <w:rtl/>
          <w:lang w:bidi="ar"/>
        </w:rPr>
        <w:t>الوظيفة الحالية</w:t>
      </w:r>
      <w:r w:rsidR="002868FE" w:rsidRPr="009D298D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"/>
        </w:rPr>
        <w:t xml:space="preserve"> </w:t>
      </w:r>
      <w:r w:rsidR="002868FE"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أستاذ 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>مساعد</w:t>
      </w:r>
      <w:r w:rsidR="002868FE"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طب العيون</w:t>
      </w:r>
    </w:p>
    <w:p w14:paraId="4EE15B41" w14:textId="4A3F7B1E" w:rsidR="002868FE" w:rsidRPr="009D298D" w:rsidRDefault="002868FE" w:rsidP="002868FE">
      <w:pPr>
        <w:ind w:left="3600" w:hanging="3600"/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</w:pP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قسم طب </w:t>
      </w:r>
      <w:r w:rsidR="009B7B3D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>العيون،</w:t>
      </w:r>
      <w:r w:rsidRPr="009D298D">
        <w:rPr>
          <w:rFonts w:asciiTheme="majorBidi" w:hAnsiTheme="majorBidi" w:cstheme="majorBidi"/>
          <w:color w:val="000000" w:themeColor="text1"/>
          <w:sz w:val="30"/>
          <w:szCs w:val="30"/>
          <w:rtl/>
          <w:lang w:bidi="ar"/>
        </w:rPr>
        <w:t xml:space="preserve"> مستشفى جامعة </w:t>
      </w:r>
      <w:r w:rsidR="00251376" w:rsidRPr="009D298D">
        <w:rPr>
          <w:rFonts w:asciiTheme="majorBidi" w:hAnsiTheme="majorBidi" w:cstheme="majorBidi" w:hint="cs"/>
          <w:color w:val="000000" w:themeColor="text1"/>
          <w:sz w:val="30"/>
          <w:szCs w:val="30"/>
          <w:rtl/>
          <w:lang w:bidi="ar"/>
        </w:rPr>
        <w:t>أسيوط.</w:t>
      </w:r>
    </w:p>
    <w:p w14:paraId="7F6E3362" w14:textId="77777777" w:rsidR="00FD59DC" w:rsidRPr="009D298D" w:rsidRDefault="00FD59DC" w:rsidP="002868FE">
      <w:pPr>
        <w:ind w:left="3600" w:hanging="3600"/>
        <w:rPr>
          <w:rFonts w:asciiTheme="majorBidi" w:hAnsiTheme="majorBidi" w:cstheme="majorBidi"/>
          <w:color w:val="000000" w:themeColor="text1"/>
          <w:sz w:val="30"/>
          <w:szCs w:val="30"/>
        </w:rPr>
      </w:pPr>
    </w:p>
    <w:p w14:paraId="3676BE21" w14:textId="77777777" w:rsidR="002868FE" w:rsidRPr="009D298D" w:rsidRDefault="002868FE" w:rsidP="002868FE">
      <w:pPr>
        <w:bidi w:val="0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t xml:space="preserve">    </w:t>
      </w:r>
    </w:p>
    <w:p w14:paraId="0468D8F3" w14:textId="77777777" w:rsidR="002868FE" w:rsidRPr="009D298D" w:rsidRDefault="002868FE" w:rsidP="002868FE">
      <w:pPr>
        <w:bidi w:val="0"/>
        <w:rPr>
          <w:rFonts w:asciiTheme="majorBidi" w:hAnsiTheme="majorBidi" w:cstheme="majorBidi"/>
          <w:color w:val="000000" w:themeColor="text1"/>
          <w:sz w:val="28"/>
          <w:szCs w:val="28"/>
          <w:u w:val="single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  <w:lastRenderedPageBreak/>
        <w:t xml:space="preserve">  </w:t>
      </w:r>
    </w:p>
    <w:p w14:paraId="33FC8BEB" w14:textId="41B6213A" w:rsidR="002868FE" w:rsidRPr="009D298D" w:rsidRDefault="002868FE" w:rsidP="002868FE">
      <w:pPr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"/>
        </w:rPr>
        <w:t>M.Sc</w:t>
      </w:r>
      <w:r w:rsidR="00FD59DC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"/>
        </w:rPr>
        <w:t>عنوان رسالة الماجستير</w:t>
      </w:r>
      <w:r w:rsidR="00FD59DC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.: -</w:t>
      </w:r>
    </w:p>
    <w:p w14:paraId="032573D5" w14:textId="77777777" w:rsidR="00FD59DC" w:rsidRPr="009D298D" w:rsidRDefault="00FD59DC" w:rsidP="002868FE">
      <w:pPr>
        <w:rPr>
          <w:rFonts w:asciiTheme="majorBidi" w:hAnsiTheme="majorBidi" w:cstheme="majorBidi"/>
          <w:color w:val="000000" w:themeColor="text1"/>
          <w:sz w:val="36"/>
          <w:szCs w:val="36"/>
          <w:u w:val="single"/>
        </w:rPr>
      </w:pPr>
    </w:p>
    <w:p w14:paraId="7A907D41" w14:textId="77777777" w:rsidR="002868FE" w:rsidRPr="009D298D" w:rsidRDefault="002868FE" w:rsidP="002868FE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"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فعالية مثبطات الأنهيدراز الكربوني الموضعي مقارنة بمحاصر بيتا كإجراء لخفض الضغط داخل العين قبل استخراج إعتام عدسة العين.</w:t>
      </w:r>
    </w:p>
    <w:p w14:paraId="14221104" w14:textId="68D1D09E" w:rsidR="002868FE" w:rsidRPr="009D298D" w:rsidRDefault="002868FE" w:rsidP="002868FE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قبلت </w:t>
      </w:r>
      <w:r w:rsidR="00FD59DC"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بتقدير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" ممتاز " في مارس 2000.</w:t>
      </w:r>
    </w:p>
    <w:p w14:paraId="16B0F27C" w14:textId="77777777" w:rsidR="002868FE" w:rsidRPr="009D298D" w:rsidRDefault="002868FE" w:rsidP="002868FE">
      <w:pPr>
        <w:bidi w:val="0"/>
        <w:rPr>
          <w:rFonts w:asciiTheme="majorBidi" w:hAnsiTheme="majorBidi" w:cstheme="majorBidi"/>
          <w:color w:val="000000" w:themeColor="text1"/>
          <w:sz w:val="36"/>
          <w:szCs w:val="36"/>
          <w:u w:val="single"/>
        </w:rPr>
      </w:pPr>
    </w:p>
    <w:p w14:paraId="1FBFA293" w14:textId="77777777" w:rsidR="002868FE" w:rsidRPr="009D298D" w:rsidRDefault="002868FE" w:rsidP="002868FE">
      <w:pPr>
        <w:bidi w:val="0"/>
        <w:rPr>
          <w:rFonts w:asciiTheme="majorBidi" w:hAnsiTheme="majorBidi" w:cstheme="majorBidi"/>
          <w:color w:val="000000" w:themeColor="text1"/>
          <w:sz w:val="36"/>
          <w:szCs w:val="36"/>
          <w:u w:val="single"/>
        </w:rPr>
      </w:pPr>
    </w:p>
    <w:p w14:paraId="79F3773A" w14:textId="4ED969FA" w:rsidR="002868FE" w:rsidRPr="009D298D" w:rsidRDefault="00FD59DC" w:rsidP="002868FE">
      <w:pPr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"/>
        </w:rPr>
        <w:t xml:space="preserve">عنوان رسالة الدكتوراه </w:t>
      </w:r>
      <w:r w:rsidR="002868FE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bidi="ar"/>
        </w:rPr>
        <w:t>MD</w:t>
      </w:r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:</w:t>
      </w:r>
    </w:p>
    <w:p w14:paraId="05C36D20" w14:textId="77777777" w:rsidR="00FD59DC" w:rsidRPr="009D298D" w:rsidRDefault="00FD59DC" w:rsidP="002868FE">
      <w:pPr>
        <w:rPr>
          <w:rFonts w:asciiTheme="majorBidi" w:hAnsiTheme="majorBidi" w:cstheme="majorBidi"/>
          <w:color w:val="000000" w:themeColor="text1"/>
          <w:sz w:val="36"/>
          <w:szCs w:val="36"/>
          <w:u w:val="single"/>
        </w:rPr>
      </w:pPr>
    </w:p>
    <w:p w14:paraId="0C31F5CB" w14:textId="7E0BC31A" w:rsidR="002868FE" w:rsidRPr="009D298D" w:rsidRDefault="002868FE" w:rsidP="002868FE">
      <w:pPr>
        <w:rPr>
          <w:rFonts w:asciiTheme="majorBidi" w:hAnsiTheme="majorBidi" w:cstheme="majorBidi"/>
          <w:b/>
          <w:bCs/>
          <w:color w:val="000000" w:themeColor="text1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استئصال الزجاجية مع أو بدون استئصال الأعصاب البصرية الشعاعية في </w:t>
      </w:r>
      <w:r w:rsidR="00FD59DC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علاج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انسداد الوريد الشبكي المركزي</w:t>
      </w:r>
    </w:p>
    <w:p w14:paraId="73AF1AD3" w14:textId="1AB4ED20" w:rsidR="002868FE" w:rsidRPr="009D298D" w:rsidRDefault="002868FE" w:rsidP="002868FE">
      <w:pPr>
        <w:rPr>
          <w:rFonts w:asciiTheme="majorBidi" w:hAnsiTheme="majorBidi" w:cstheme="majorBidi"/>
          <w:b/>
          <w:bCs/>
          <w:color w:val="000000" w:themeColor="text1"/>
        </w:rPr>
      </w:pP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قبلت </w:t>
      </w:r>
      <w:r w:rsidR="00FD59DC"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بتقدير 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" ممتاز " في فبراير 2007</w:t>
      </w:r>
    </w:p>
    <w:p w14:paraId="1FA505B1" w14:textId="77777777" w:rsidR="002868FE" w:rsidRPr="009D298D" w:rsidRDefault="002868FE" w:rsidP="002868FE">
      <w:p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14:paraId="62B78C0E" w14:textId="0619B25B" w:rsidR="002868FE" w:rsidRPr="009D298D" w:rsidRDefault="002868FE" w:rsidP="002868FE">
      <w:pPr>
        <w:pStyle w:val="Heading2"/>
        <w:bidi/>
        <w:ind w:left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قائمة</w:t>
      </w:r>
      <w:r w:rsidR="00FD59DC"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الأبحاث: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  </w:t>
      </w:r>
    </w:p>
    <w:p w14:paraId="3684DB10" w14:textId="77777777" w:rsidR="002868FE" w:rsidRPr="009D298D" w:rsidRDefault="002868FE" w:rsidP="002868FE">
      <w:pPr>
        <w:bidi w:val="0"/>
        <w:rPr>
          <w:rFonts w:asciiTheme="majorBidi" w:hAnsiTheme="majorBidi" w:cstheme="majorBidi"/>
          <w:color w:val="000000" w:themeColor="text1"/>
          <w:szCs w:val="24"/>
        </w:rPr>
      </w:pPr>
    </w:p>
    <w:p w14:paraId="21D4D6D2" w14:textId="5B8E1FD4" w:rsidR="002868FE" w:rsidRPr="009D298D" w:rsidRDefault="002868FE" w:rsidP="00251376">
      <w:pPr>
        <w:ind w:left="141"/>
        <w:rPr>
          <w:rFonts w:asciiTheme="majorBidi" w:hAnsiTheme="majorBidi" w:cstheme="majorBidi"/>
          <w:color w:val="000000" w:themeColor="text1"/>
          <w:sz w:val="36"/>
          <w:szCs w:val="36"/>
          <w:lang w:bidi="ar-EG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إصابات عي</w:t>
      </w:r>
      <w:r w:rsidR="00FD59DC" w:rsidRPr="009D298D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  <w:lang w:bidi="ar"/>
        </w:rPr>
        <w:t>ون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 الأطفال في صعيد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 </w:t>
      </w:r>
      <w:r w:rsidR="009D298D" w:rsidRPr="009D298D"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  <w:lang w:bidi="ar"/>
        </w:rPr>
        <w:t>مصر،</w:t>
      </w:r>
      <w:r w:rsidR="009D298D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lang w:bidi="ar"/>
        </w:rPr>
        <w:t xml:space="preserve"> Clinical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lang w:bidi="ar"/>
        </w:rPr>
        <w:t xml:space="preserve"> ophthalmology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، </w:t>
      </w:r>
      <w:proofErr w:type="gramStart"/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5،:</w:t>
      </w:r>
      <w:proofErr w:type="gramEnd"/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1417-1423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. 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lang w:bidi="ar"/>
        </w:rPr>
        <w:t>2011</w:t>
      </w:r>
    </w:p>
    <w:p w14:paraId="21EAA3E7" w14:textId="77777777" w:rsidR="002E5D58" w:rsidRPr="009D298D" w:rsidRDefault="002E5D58" w:rsidP="002E5D58">
      <w:pPr>
        <w:bidi w:val="0"/>
        <w:ind w:left="720"/>
        <w:rPr>
          <w:rFonts w:asciiTheme="majorBidi" w:hAnsiTheme="majorBidi" w:cstheme="majorBidi"/>
          <w:color w:val="000000" w:themeColor="text1"/>
          <w:sz w:val="36"/>
          <w:szCs w:val="36"/>
          <w:lang w:bidi="ar-EG"/>
        </w:rPr>
      </w:pPr>
    </w:p>
    <w:p w14:paraId="7D42003D" w14:textId="0A7E5E2A" w:rsidR="002868FE" w:rsidRPr="009D298D" w:rsidRDefault="00FD59DC" w:rsidP="002E5D58">
      <w:pPr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lang w:bidi="ar-EG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تصوير الخزانة الأمامية باستخدام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ar"/>
        </w:rPr>
        <w:t>OCT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 </w:t>
      </w:r>
      <w:r w:rsidR="002868FE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في التهاب القرنية الميكروبية</w:t>
      </w:r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 Graefes قوس Clin Exp Ophthalmol Vol. 251, No. (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2</w:t>
      </w:r>
      <w:proofErr w:type="gramStart"/>
      <w:r w:rsidR="009D298D" w:rsidRPr="009D298D"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  <w:lang w:bidi="ar"/>
        </w:rPr>
        <w:t>)،</w:t>
      </w:r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:</w:t>
      </w:r>
      <w:proofErr w:type="gramEnd"/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549-553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lang w:bidi="ar"/>
        </w:rPr>
        <w:t>-2013---</w:t>
      </w:r>
    </w:p>
    <w:p w14:paraId="68102F13" w14:textId="77777777" w:rsidR="002868FE" w:rsidRPr="009D298D" w:rsidRDefault="002868FE" w:rsidP="002E5D58">
      <w:pPr>
        <w:autoSpaceDE w:val="0"/>
        <w:autoSpaceDN w:val="0"/>
        <w:bidi w:val="0"/>
        <w:adjustRightInd w:val="0"/>
        <w:ind w:left="1005"/>
        <w:rPr>
          <w:rFonts w:asciiTheme="majorBidi" w:hAnsiTheme="majorBidi" w:cstheme="majorBidi"/>
          <w:color w:val="000000" w:themeColor="text1"/>
          <w:sz w:val="36"/>
          <w:szCs w:val="36"/>
          <w:lang w:bidi="ar-EG"/>
        </w:rPr>
      </w:pPr>
    </w:p>
    <w:p w14:paraId="4FEAE31D" w14:textId="7C9743F6" w:rsidR="002868FE" w:rsidRPr="009D298D" w:rsidRDefault="00FD59DC" w:rsidP="002E5D58">
      <w:pPr>
        <w:numPr>
          <w:ilvl w:val="0"/>
          <w:numId w:val="4"/>
        </w:numPr>
        <w:ind w:right="285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مقارنه بين ازاله زيت السليكون بعد استئصال السائل الزجاجي </w:t>
      </w:r>
      <w:r w:rsidR="002868FE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في وقت مبكر مقابل إزالة زيت السيليكون في وقت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متأخر في حالات الانفصال الشبكي في صعيد مصر </w:t>
      </w:r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مجلة شبكية العين المصرية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lang w:bidi="ar"/>
        </w:rPr>
        <w:t>Retina Egyptian Journal</w:t>
      </w:r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 -أغسطس 2015 | المجلد 3 | العدد 2 |</w:t>
      </w:r>
      <w:r w:rsidR="002868FE" w:rsidRPr="009D298D">
        <w:rPr>
          <w:rFonts w:asciiTheme="majorBidi" w:hAnsiTheme="majorBidi" w:cstheme="majorBidi"/>
          <w:color w:val="000000" w:themeColor="text1"/>
          <w:rtl/>
          <w:lang w:bidi="ar"/>
        </w:rPr>
        <w:t xml:space="preserve"> </w:t>
      </w:r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عدد</w:t>
      </w:r>
      <w:r w:rsidR="002868FE" w:rsidRPr="009D298D">
        <w:rPr>
          <w:rFonts w:asciiTheme="majorBidi" w:hAnsiTheme="majorBidi" w:cstheme="majorBidi"/>
          <w:color w:val="000000" w:themeColor="text1"/>
          <w:rtl/>
          <w:lang w:bidi="ar"/>
        </w:rPr>
        <w:t>ال</w:t>
      </w:r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39-44</w:t>
      </w:r>
    </w:p>
    <w:p w14:paraId="58D34A08" w14:textId="77777777" w:rsidR="002E5D58" w:rsidRPr="009D298D" w:rsidRDefault="002E5D58" w:rsidP="002E5D58">
      <w:pPr>
        <w:pStyle w:val="ListParagraph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14:paraId="7DE86E10" w14:textId="77777777" w:rsidR="002E5D58" w:rsidRPr="009D298D" w:rsidRDefault="002E5D58" w:rsidP="002E5D58">
      <w:pPr>
        <w:bidi w:val="0"/>
        <w:ind w:left="720" w:right="285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14:paraId="0117A901" w14:textId="703BAFBB" w:rsidR="002868FE" w:rsidRPr="009D298D" w:rsidRDefault="002868FE" w:rsidP="002E5D58">
      <w:pPr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lastRenderedPageBreak/>
        <w:t xml:space="preserve">استخراج عدسة في وقت </w:t>
      </w:r>
      <w:r w:rsidR="00FD59DC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واحد مع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إزالة زيت السيليكون في العينين </w:t>
      </w:r>
      <w:r w:rsidR="00FD59DC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في حالات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قصر النظر 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RETINA. مجلة أمراض الشبكية </w:t>
      </w:r>
      <w:r w:rsidR="009D298D" w:rsidRPr="009D298D"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  <w:lang w:bidi="ar"/>
        </w:rPr>
        <w:t>والحيوية،</w:t>
      </w:r>
      <w:r w:rsidR="009D298D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lang w:bidi="ar"/>
        </w:rPr>
        <w:t xml:space="preserve"> RETINA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lang w:bidi="ar"/>
        </w:rPr>
        <w:t xml:space="preserve"> ,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 16 يوليو 2016</w:t>
      </w:r>
    </w:p>
    <w:p w14:paraId="03BB3A33" w14:textId="77777777" w:rsidR="002868FE" w:rsidRPr="009D298D" w:rsidRDefault="002868FE" w:rsidP="002E5D58">
      <w:pPr>
        <w:bidi w:val="0"/>
        <w:ind w:left="1005"/>
        <w:jc w:val="right"/>
        <w:rPr>
          <w:rFonts w:asciiTheme="majorBidi" w:hAnsiTheme="majorBidi" w:cstheme="majorBidi"/>
          <w:color w:val="000000" w:themeColor="text1"/>
          <w:sz w:val="36"/>
          <w:szCs w:val="36"/>
          <w:u w:val="single"/>
        </w:rPr>
      </w:pPr>
    </w:p>
    <w:p w14:paraId="40B457CC" w14:textId="587DCEBB" w:rsidR="002868FE" w:rsidRPr="009D298D" w:rsidRDefault="00FD59DC" w:rsidP="002E5D58">
      <w:pPr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36"/>
          <w:szCs w:val="36"/>
          <w:u w:val="single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ازاله العدسة </w:t>
      </w:r>
      <w:r w:rsidR="002868FE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الانكسارية جنبا إلى جنب مع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ازاله الجسم الزجاجي </w:t>
      </w:r>
      <w:r w:rsidR="002868FE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الخلفي في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حالات </w:t>
      </w:r>
      <w:r w:rsidR="002868FE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قصر النظر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 الشديد 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lang w:bidi="ar"/>
        </w:rPr>
        <w:t>Journal of Ophthalmolog</w:t>
      </w:r>
      <w:r w:rsidR="00251376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ar"/>
        </w:rPr>
        <w:t xml:space="preserve">y 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من</w:t>
      </w:r>
      <w:r w:rsidR="002868FE"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 حجم طب العيون 2017</w:t>
      </w:r>
    </w:p>
    <w:p w14:paraId="16E36B26" w14:textId="77777777" w:rsidR="00251376" w:rsidRPr="009D298D" w:rsidRDefault="00251376" w:rsidP="00251376">
      <w:pPr>
        <w:pStyle w:val="ListParagraph"/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</w:rPr>
      </w:pPr>
    </w:p>
    <w:p w14:paraId="6D70AE81" w14:textId="77777777" w:rsidR="00251376" w:rsidRPr="009D298D" w:rsidRDefault="00251376" w:rsidP="00251376">
      <w:pPr>
        <w:autoSpaceDE w:val="0"/>
        <w:autoSpaceDN w:val="0"/>
        <w:adjustRightInd w:val="0"/>
        <w:ind w:left="141"/>
        <w:rPr>
          <w:rFonts w:asciiTheme="majorBidi" w:hAnsiTheme="majorBidi" w:cstheme="majorBidi"/>
          <w:color w:val="000000" w:themeColor="text1"/>
          <w:sz w:val="36"/>
          <w:szCs w:val="36"/>
          <w:u w:val="single"/>
        </w:rPr>
      </w:pPr>
    </w:p>
    <w:p w14:paraId="05C564BC" w14:textId="63179D6E" w:rsidR="002E5D58" w:rsidRPr="009D298D" w:rsidRDefault="002E5D58" w:rsidP="009D298D">
      <w:pPr>
        <w:pStyle w:val="ListParagraph"/>
        <w:numPr>
          <w:ilvl w:val="0"/>
          <w:numId w:val="4"/>
        </w:numPr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val="en-EG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انتشار عيوب الرؤية الملونة بين طلاب الجامعات المصرية. 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س عثمان، </w:t>
      </w:r>
      <w:r w:rsidR="009D298D" w:rsidRPr="009D298D">
        <w:rPr>
          <w:rFonts w:asciiTheme="majorBidi" w:hAnsiTheme="majorBidi" w:cstheme="majorBidi" w:hint="cs"/>
          <w:color w:val="000000" w:themeColor="text1"/>
          <w:sz w:val="36"/>
          <w:szCs w:val="36"/>
          <w:rtl/>
          <w:lang w:bidi="ar"/>
        </w:rPr>
        <w:t xml:space="preserve">س </w:t>
      </w:r>
      <w:r w:rsidR="009D298D" w:rsidRPr="009D298D">
        <w:rPr>
          <w:rFonts w:asciiTheme="majorBidi" w:hAnsiTheme="majorBidi" w:cstheme="majorBidi" w:hint="cs"/>
          <w:color w:val="000000" w:themeColor="text1"/>
          <w:rtl/>
          <w:lang w:bidi="ar"/>
        </w:rPr>
        <w:t>خلف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، ه محمد، د السبيتي، د عثمان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lang w:bidi="ar"/>
        </w:rPr>
        <w:t>Eastern Mediterranean Health Journal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مجلة شرق المتوسط الصحية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27 (4)2021</w:t>
      </w:r>
    </w:p>
    <w:p w14:paraId="56235570" w14:textId="77777777" w:rsidR="00FD59DC" w:rsidRPr="009D298D" w:rsidRDefault="00FD59DC" w:rsidP="002E5D58">
      <w:pPr>
        <w:pStyle w:val="ListParagraph"/>
        <w:textAlignment w:val="top"/>
        <w:rPr>
          <w:rFonts w:asciiTheme="majorBidi" w:hAnsiTheme="majorBidi" w:cstheme="majorBidi"/>
          <w:color w:val="000000" w:themeColor="text1"/>
          <w:sz w:val="36"/>
          <w:szCs w:val="36"/>
          <w:lang w:val="en-EG"/>
        </w:rPr>
      </w:pPr>
    </w:p>
    <w:p w14:paraId="32439401" w14:textId="32578D47" w:rsidR="002E5D58" w:rsidRPr="009D298D" w:rsidRDefault="002E5D58" w:rsidP="002E5D58">
      <w:pPr>
        <w:pStyle w:val="ListParagraph"/>
        <w:numPr>
          <w:ilvl w:val="0"/>
          <w:numId w:val="4"/>
        </w:numPr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EG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النتائج البصرية لاستئصال القرنية الانكسارية الموجهة بالتضاريس لعلاج المرضى الذين يعانون من عدم انتظام القرنية</w:t>
      </w:r>
      <w:r w:rsidR="00FD59DC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 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محمد، HL Fahmy، HO </w:t>
      </w:r>
      <w:proofErr w:type="spellStart"/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Sedfy</w:t>
      </w:r>
      <w:proofErr w:type="spellEnd"/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، </w:t>
      </w:r>
      <w:r w:rsidR="009D298D" w:rsidRPr="009D298D">
        <w:rPr>
          <w:rFonts w:asciiTheme="majorBidi" w:hAnsiTheme="majorBidi" w:cstheme="majorBidi" w:hint="cs"/>
          <w:color w:val="000000" w:themeColor="text1"/>
          <w:sz w:val="36"/>
          <w:szCs w:val="36"/>
          <w:lang w:bidi="ar"/>
        </w:rPr>
        <w:t>DM</w:t>
      </w:r>
      <w:r w:rsidR="009D298D" w:rsidRPr="009D298D">
        <w:rPr>
          <w:rFonts w:asciiTheme="majorBidi" w:hAnsiTheme="majorBidi" w:cstheme="majorBidi" w:hint="cs"/>
          <w:color w:val="000000" w:themeColor="text1"/>
          <w:sz w:val="36"/>
          <w:szCs w:val="36"/>
          <w:rtl/>
          <w:lang w:bidi="ar"/>
        </w:rPr>
        <w:t xml:space="preserve"> </w:t>
      </w:r>
      <w:r w:rsidR="009D298D" w:rsidRPr="009D298D">
        <w:rPr>
          <w:rFonts w:asciiTheme="majorBidi" w:hAnsiTheme="majorBidi" w:cstheme="majorBidi" w:hint="cs"/>
          <w:color w:val="000000" w:themeColor="text1"/>
          <w:lang w:bidi="ar"/>
        </w:rPr>
        <w:t>Journal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lang w:bidi="ar"/>
        </w:rPr>
        <w:t xml:space="preserve"> of Ophthalmology  </w:t>
      </w:r>
      <w:r w:rsidR="009D298D">
        <w:rPr>
          <w:rFonts w:asciiTheme="majorBidi" w:hAnsiTheme="majorBidi" w:cstheme="majorBidi"/>
          <w:color w:val="000000" w:themeColor="text1"/>
          <w:sz w:val="36"/>
          <w:szCs w:val="36"/>
          <w:lang w:bidi="ar"/>
        </w:rPr>
        <w:t xml:space="preserve"> 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مجلة البحوث الطبية الحالية والممارسة 5 (2)، 168-2020</w:t>
      </w:r>
    </w:p>
    <w:p w14:paraId="798E8B67" w14:textId="77777777" w:rsidR="00FD59DC" w:rsidRPr="009D298D" w:rsidRDefault="00FD59DC" w:rsidP="00FD59DC">
      <w:pPr>
        <w:ind w:left="360"/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lang w:val="en-EG"/>
        </w:rPr>
      </w:pPr>
    </w:p>
    <w:p w14:paraId="20B41802" w14:textId="132BC75D" w:rsidR="002E5D58" w:rsidRPr="009D298D" w:rsidRDefault="002E5D58" w:rsidP="00FD59DC">
      <w:pPr>
        <w:pStyle w:val="ListParagraph"/>
        <w:numPr>
          <w:ilvl w:val="0"/>
          <w:numId w:val="4"/>
        </w:numPr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تقنية انزلاق رفرف </w:t>
      </w:r>
      <w:r w:rsidR="00FD59DC"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لعلاج حالات عدم استواء جزء من غطاء القرنية </w:t>
      </w: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بعد الليزر </w:t>
      </w:r>
      <w:proofErr w:type="spellStart"/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Keratomileusis</w:t>
      </w:r>
      <w:proofErr w:type="spellEnd"/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،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عبد </w:t>
      </w:r>
      <w:r w:rsidR="00FD59DC"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العظيم،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MA </w:t>
      </w:r>
      <w:r w:rsidR="00FD59DC"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ناصر،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H عبد </w:t>
      </w:r>
      <w:proofErr w:type="gramStart"/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الم</w:t>
      </w:r>
      <w:r w:rsidR="00251376" w:rsidRPr="009D298D">
        <w:rPr>
          <w:rFonts w:asciiTheme="majorBidi" w:hAnsiTheme="majorBidi" w:cstheme="majorBidi" w:hint="cs"/>
          <w:color w:val="000000" w:themeColor="text1"/>
          <w:sz w:val="36"/>
          <w:szCs w:val="36"/>
          <w:rtl/>
          <w:lang w:bidi="ar"/>
        </w:rPr>
        <w:t>تعال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،</w:t>
      </w:r>
      <w:proofErr w:type="gramEnd"/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ه وصفي ، DM </w:t>
      </w:r>
      <w:proofErr w:type="spellStart"/>
      <w:r w:rsidR="00FD59DC"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السبيتي</w:t>
      </w:r>
      <w:proofErr w:type="spellEnd"/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lang w:bidi="ar"/>
        </w:rPr>
        <w:t xml:space="preserve"> Journal of ophthalmology </w:t>
      </w:r>
      <w:r w:rsidR="00FD59DC"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 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>مجلة طب العيون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2020</w:t>
      </w:r>
      <w:r w:rsidR="00251376" w:rsidRPr="009D298D">
        <w:rPr>
          <w:rFonts w:asciiTheme="majorBidi" w:hAnsiTheme="majorBidi" w:cstheme="majorBidi"/>
          <w:color w:val="000000" w:themeColor="text1"/>
          <w:sz w:val="36"/>
          <w:szCs w:val="36"/>
          <w:lang w:bidi="ar"/>
        </w:rPr>
        <w:t xml:space="preserve"> 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>AB0258</w:t>
      </w:r>
    </w:p>
    <w:p w14:paraId="0D9FF283" w14:textId="77777777" w:rsidR="00FD59DC" w:rsidRPr="009D298D" w:rsidRDefault="00FD59DC" w:rsidP="00FD59DC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val="en-EG"/>
        </w:rPr>
      </w:pPr>
    </w:p>
    <w:p w14:paraId="63E61AD3" w14:textId="77777777" w:rsidR="00FD59DC" w:rsidRPr="009D298D" w:rsidRDefault="00FD59DC" w:rsidP="00FD59DC">
      <w:pPr>
        <w:ind w:left="141"/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</w:pPr>
    </w:p>
    <w:p w14:paraId="14D7BD88" w14:textId="699916A3" w:rsidR="002E5D58" w:rsidRPr="009D298D" w:rsidRDefault="002E5D58" w:rsidP="002E5D58">
      <w:pPr>
        <w:pStyle w:val="ListParagraph"/>
        <w:numPr>
          <w:ilvl w:val="0"/>
          <w:numId w:val="4"/>
        </w:numPr>
        <w:textAlignment w:val="top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EG"/>
        </w:rPr>
      </w:pPr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استخراج الساد (CE) وزرع العدسة داخل العين (IOL) في المرضى الذين يعانون من التهاب المفاصل </w:t>
      </w:r>
      <w:proofErr w:type="spellStart"/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>الروماتويدي</w:t>
      </w:r>
      <w:proofErr w:type="spellEnd"/>
      <w:r w:rsidRPr="009D298D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ar"/>
        </w:rPr>
        <w:t xml:space="preserve"> (RA)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AA فتحي، SM رشاد، ZA سليم، DM </w:t>
      </w:r>
      <w:proofErr w:type="spellStart"/>
      <w:r w:rsidR="00FD59DC" w:rsidRPr="009D298D">
        <w:rPr>
          <w:rFonts w:asciiTheme="majorBidi" w:hAnsiTheme="majorBidi" w:cstheme="majorBidi" w:hint="cs"/>
          <w:color w:val="000000" w:themeColor="text1"/>
          <w:sz w:val="36"/>
          <w:szCs w:val="36"/>
          <w:lang w:bidi="ar"/>
        </w:rPr>
        <w:t>Elsebaity</w:t>
      </w:r>
      <w:proofErr w:type="spellEnd"/>
      <w:r w:rsidR="00FD59DC" w:rsidRPr="009D298D">
        <w:rPr>
          <w:rFonts w:asciiTheme="majorBidi" w:hAnsiTheme="majorBidi" w:cstheme="majorBidi" w:hint="cs"/>
          <w:color w:val="000000" w:themeColor="text1"/>
          <w:sz w:val="36"/>
          <w:szCs w:val="36"/>
          <w:rtl/>
          <w:lang w:bidi="ar"/>
        </w:rPr>
        <w:t>،</w:t>
      </w:r>
      <w:r w:rsidR="00FD59DC" w:rsidRPr="009D298D"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  <w:lang w:bidi="ar"/>
        </w:rPr>
        <w:t xml:space="preserve"> حوليا</w:t>
      </w:r>
      <w:r w:rsidR="00FD59DC" w:rsidRPr="009D298D">
        <w:rPr>
          <w:rFonts w:asciiTheme="majorBidi" w:hAnsiTheme="majorBidi" w:cstheme="majorBidi" w:hint="eastAsia"/>
          <w:color w:val="000000" w:themeColor="text1"/>
          <w:sz w:val="36"/>
          <w:szCs w:val="36"/>
          <w:u w:val="single"/>
          <w:rtl/>
          <w:lang w:bidi="ar"/>
        </w:rPr>
        <w:t>ت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  <w:lang w:bidi="ar"/>
        </w:rPr>
        <w:t xml:space="preserve"> الأمراض </w:t>
      </w:r>
      <w:r w:rsidR="009B7B3D" w:rsidRPr="009D298D"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  <w:lang w:bidi="ar"/>
        </w:rPr>
        <w:t>الروماتيزمية</w:t>
      </w:r>
      <w:r w:rsidR="009B7B3D" w:rsidRPr="009D298D">
        <w:rPr>
          <w:rFonts w:asciiTheme="majorBidi" w:hAnsiTheme="majorBidi" w:cstheme="majorBidi" w:hint="cs"/>
          <w:color w:val="000000" w:themeColor="text1"/>
          <w:rtl/>
          <w:lang w:bidi="ar"/>
        </w:rPr>
        <w:t xml:space="preserve"> </w:t>
      </w:r>
      <w:r w:rsidR="009B7B3D" w:rsidRPr="009D298D">
        <w:rPr>
          <w:rFonts w:asciiTheme="majorBidi" w:hAnsiTheme="majorBidi" w:cstheme="majorBidi" w:hint="cs"/>
          <w:color w:val="000000" w:themeColor="text1"/>
          <w:sz w:val="36"/>
          <w:szCs w:val="36"/>
          <w:rtl/>
          <w:lang w:bidi="ar"/>
        </w:rPr>
        <w:t>71</w:t>
      </w:r>
      <w:r w:rsidRPr="009D298D">
        <w:rPr>
          <w:rFonts w:asciiTheme="majorBidi" w:hAnsiTheme="majorBidi" w:cstheme="majorBidi"/>
          <w:color w:val="000000" w:themeColor="text1"/>
          <w:sz w:val="36"/>
          <w:szCs w:val="36"/>
          <w:rtl/>
          <w:lang w:bidi="ar"/>
        </w:rPr>
        <w:t xml:space="preserve"> (Suppl 3)، 652-652</w:t>
      </w:r>
    </w:p>
    <w:p w14:paraId="338ED75C" w14:textId="77777777" w:rsidR="002E5D58" w:rsidRPr="009D298D" w:rsidRDefault="002E5D58" w:rsidP="002E5D58">
      <w:pPr>
        <w:pBdr>
          <w:top w:val="single" w:sz="6" w:space="1" w:color="auto"/>
        </w:pBdr>
        <w:jc w:val="center"/>
        <w:rPr>
          <w:rFonts w:asciiTheme="majorBidi" w:hAnsiTheme="majorBidi" w:cstheme="majorBidi"/>
          <w:vanish/>
          <w:color w:val="000000" w:themeColor="text1"/>
          <w:sz w:val="16"/>
          <w:szCs w:val="16"/>
          <w:lang w:val="en-EG"/>
        </w:rPr>
      </w:pPr>
      <w:r w:rsidRPr="009D298D">
        <w:rPr>
          <w:rFonts w:asciiTheme="majorBidi" w:hAnsiTheme="majorBidi" w:cstheme="majorBidi"/>
          <w:vanish/>
          <w:color w:val="000000" w:themeColor="text1"/>
          <w:sz w:val="16"/>
          <w:szCs w:val="16"/>
          <w:rtl/>
          <w:lang w:bidi="ar"/>
        </w:rPr>
        <w:t>أسفل النموذج</w:t>
      </w:r>
    </w:p>
    <w:p w14:paraId="26EED135" w14:textId="77777777" w:rsidR="002E5D58" w:rsidRPr="009D298D" w:rsidRDefault="002E5D58" w:rsidP="002E5D58">
      <w:pPr>
        <w:bidi w:val="0"/>
        <w:ind w:left="1005"/>
        <w:jc w:val="lowKashida"/>
        <w:rPr>
          <w:rFonts w:asciiTheme="majorBidi" w:hAnsiTheme="majorBidi" w:cstheme="majorBidi"/>
          <w:color w:val="000000" w:themeColor="text1"/>
          <w:sz w:val="36"/>
          <w:szCs w:val="36"/>
          <w:u w:val="single"/>
          <w:lang w:val="en-EG"/>
        </w:rPr>
      </w:pPr>
    </w:p>
    <w:p w14:paraId="46600F68" w14:textId="77777777" w:rsidR="002868FE" w:rsidRPr="009D298D" w:rsidRDefault="002868FE" w:rsidP="002868FE">
      <w:pPr>
        <w:bidi w:val="0"/>
        <w:ind w:left="1005" w:right="285"/>
        <w:jc w:val="both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14:paraId="32665D6E" w14:textId="73973A1B" w:rsidR="002868FE" w:rsidRPr="009D298D" w:rsidRDefault="002868FE">
      <w:pPr>
        <w:rPr>
          <w:rFonts w:asciiTheme="majorBidi" w:hAnsiTheme="majorBidi" w:cstheme="majorBidi"/>
          <w:color w:val="000000" w:themeColor="text1"/>
        </w:rPr>
      </w:pPr>
    </w:p>
    <w:sectPr w:rsidR="002868FE" w:rsidRPr="009D298D" w:rsidSect="00FD59DC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76E2"/>
    <w:multiLevelType w:val="hybridMultilevel"/>
    <w:tmpl w:val="1A48851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51BB0"/>
    <w:multiLevelType w:val="hybridMultilevel"/>
    <w:tmpl w:val="0000000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F7210C6"/>
    <w:multiLevelType w:val="hybridMultilevel"/>
    <w:tmpl w:val="41501A9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71E26FD"/>
    <w:multiLevelType w:val="hybridMultilevel"/>
    <w:tmpl w:val="D40424B0"/>
    <w:lvl w:ilvl="0" w:tplc="FFFFFFFF">
      <w:start w:val="4"/>
      <w:numFmt w:val="bullet"/>
      <w:lvlText w:val=""/>
      <w:lvlJc w:val="left"/>
      <w:pPr>
        <w:ind w:left="10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FE"/>
    <w:rsid w:val="00251376"/>
    <w:rsid w:val="002868FE"/>
    <w:rsid w:val="002E5D58"/>
    <w:rsid w:val="00463B35"/>
    <w:rsid w:val="009B7B3D"/>
    <w:rsid w:val="009D298D"/>
    <w:rsid w:val="00C9713D"/>
    <w:rsid w:val="00F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DF04"/>
  <w15:chartTrackingRefBased/>
  <w15:docId w15:val="{160C0A10-BE52-DB48-A856-033E4846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FE"/>
    <w:pPr>
      <w:bidi/>
    </w:pPr>
    <w:rPr>
      <w:rFonts w:ascii="Times New Roman" w:eastAsia="Times New Roman" w:hAnsi="Times New Roman" w:cs="Simplified Arabic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868FE"/>
    <w:pPr>
      <w:bidi w:val="0"/>
      <w:ind w:left="72"/>
      <w:outlineLvl w:val="1"/>
    </w:pPr>
    <w:rPr>
      <w:rFonts w:cs="Traditional Arabic"/>
      <w:b/>
      <w:bCs/>
      <w:sz w:val="28"/>
      <w:szCs w:val="33"/>
      <w:u w:val="single"/>
      <w:lang w:val="en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68F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68FE"/>
    <w:rPr>
      <w:rFonts w:ascii="Times New Roman" w:eastAsia="Times New Roman" w:hAnsi="Times New Roman" w:cs="Traditional Arabic"/>
      <w:b/>
      <w:bCs/>
      <w:sz w:val="28"/>
      <w:szCs w:val="33"/>
      <w:u w:val="single"/>
      <w:lang w:val="en-EG"/>
    </w:rPr>
  </w:style>
  <w:style w:type="character" w:styleId="UnresolvedMention">
    <w:name w:val="Unresolved Mention"/>
    <w:basedOn w:val="DefaultParagraphFont"/>
    <w:uiPriority w:val="99"/>
    <w:semiHidden/>
    <w:unhideWhenUsed/>
    <w:rsid w:val="002E5D58"/>
    <w:rPr>
      <w:color w:val="605E5C"/>
      <w:shd w:val="clear" w:color="auto" w:fill="E1DFDD"/>
    </w:rPr>
  </w:style>
  <w:style w:type="character" w:customStyle="1" w:styleId="gscah">
    <w:name w:val="gsc_a_h"/>
    <w:basedOn w:val="DefaultParagraphFont"/>
    <w:rsid w:val="002E5D5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5D58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val="en-E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5D58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5D5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D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5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6640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4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1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18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1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dalia@aun.edu.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Dalia Mohammed Mohammed El Sebaity</dc:creator>
  <cp:keywords/>
  <dc:description/>
  <cp:lastModifiedBy>Dr Dalia Mohammed Mohammed El Sebaity</cp:lastModifiedBy>
  <cp:revision>3</cp:revision>
  <dcterms:created xsi:type="dcterms:W3CDTF">2021-06-06T13:16:00Z</dcterms:created>
  <dcterms:modified xsi:type="dcterms:W3CDTF">2021-06-06T20:03:00Z</dcterms:modified>
</cp:coreProperties>
</file>